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Pr="00284CCD" w:rsidRDefault="00284CCD">
      <w:pPr>
        <w:rPr>
          <w:rFonts w:ascii="Times New Roman" w:hAnsi="Times New Roman" w:cs="Times New Roman"/>
          <w:b/>
          <w:sz w:val="28"/>
          <w:szCs w:val="28"/>
        </w:rPr>
      </w:pPr>
      <w:r w:rsidRPr="00284CCD">
        <w:rPr>
          <w:rFonts w:ascii="Times New Roman" w:hAnsi="Times New Roman" w:cs="Times New Roman"/>
          <w:b/>
          <w:sz w:val="28"/>
          <w:szCs w:val="28"/>
        </w:rPr>
        <w:t>ПРОКУРОР РАЗЪЯСНЯЕТ!!</w:t>
      </w:r>
    </w:p>
    <w:p w:rsidR="00284CCD" w:rsidRDefault="00284CCD">
      <w:pPr>
        <w:rPr>
          <w:rFonts w:ascii="Times New Roman" w:hAnsi="Times New Roman" w:cs="Times New Roman"/>
          <w:sz w:val="28"/>
          <w:szCs w:val="28"/>
        </w:rPr>
      </w:pPr>
    </w:p>
    <w:p w:rsidR="00284CCD" w:rsidRDefault="00284CCD">
      <w:pPr>
        <w:rPr>
          <w:rFonts w:ascii="Times New Roman" w:hAnsi="Times New Roman" w:cs="Times New Roman"/>
          <w:i/>
          <w:sz w:val="28"/>
          <w:szCs w:val="28"/>
        </w:rPr>
      </w:pPr>
      <w:r w:rsidRPr="00284CCD">
        <w:rPr>
          <w:rFonts w:ascii="Times New Roman" w:hAnsi="Times New Roman" w:cs="Times New Roman"/>
          <w:i/>
          <w:sz w:val="28"/>
          <w:szCs w:val="28"/>
        </w:rPr>
        <w:t>Совпадение ежегодного отпуска с нерабочими праздничными днями</w:t>
      </w:r>
    </w:p>
    <w:p w:rsidR="00284CCD" w:rsidRDefault="00284CCD" w:rsidP="00284CC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на период ежегодного оплачиваемого отпуска выпадают нерабочие праздничные дни, то отпуск должен быть продлен на количество таких календарных дней.</w:t>
      </w:r>
    </w:p>
    <w:p w:rsid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в календарном месяце нерабочих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праздничных дней не является основанием для снижения заработной платы работникам, получающие оклад (должностной оклад).</w:t>
      </w:r>
    </w:p>
    <w:p w:rsid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CCD" w:rsidRP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статья 120 Трудового кодекса РФ.</w:t>
      </w:r>
    </w:p>
    <w:p w:rsid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CCD" w:rsidRPr="00284CCD" w:rsidRDefault="00284CCD" w:rsidP="00284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CCD" w:rsidRPr="002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CD"/>
    <w:rsid w:val="001E2BB6"/>
    <w:rsid w:val="00284CCD"/>
    <w:rsid w:val="005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069"/>
  <w15:chartTrackingRefBased/>
  <w15:docId w15:val="{8B81EF82-963A-42F0-86D4-95780890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2024-12-02T12:04:00Z</dcterms:created>
  <dcterms:modified xsi:type="dcterms:W3CDTF">2024-12-02T12:09:00Z</dcterms:modified>
</cp:coreProperties>
</file>